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5D19E8" w14:textId="77777777" w:rsidR="00F376C1" w:rsidRPr="00F376C1" w:rsidRDefault="00F376C1" w:rsidP="00F376C1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 w:rsidRPr="00F376C1">
        <w:rPr>
          <w:rFonts w:ascii="Times New Roman" w:eastAsia="Times New Roman" w:hAnsi="Times New Roman" w:cs="Times New Roman"/>
          <w:b/>
        </w:rPr>
        <w:t>Приложение №6  к ООП НОО</w:t>
      </w:r>
    </w:p>
    <w:p w14:paraId="1EB7C987" w14:textId="40894251" w:rsidR="00F376C1" w:rsidRPr="00F376C1" w:rsidRDefault="00BE31F8" w:rsidP="00F376C1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ЧОУ Гимназии «Гимназист»</w:t>
      </w:r>
      <w:bookmarkStart w:id="0" w:name="_GoBack"/>
      <w:bookmarkEnd w:id="0"/>
      <w:r w:rsidR="00F376C1" w:rsidRPr="00F376C1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F376C1" w:rsidRPr="00F376C1">
        <w:rPr>
          <w:rFonts w:ascii="Times New Roman" w:eastAsia="Times New Roman" w:hAnsi="Times New Roman" w:cs="Times New Roman"/>
          <w:b/>
        </w:rPr>
        <w:t>г.Грозного</w:t>
      </w:r>
      <w:proofErr w:type="spellEnd"/>
    </w:p>
    <w:p w14:paraId="40FBDBDF" w14:textId="77777777" w:rsidR="000C0CD3" w:rsidRDefault="000C0CD3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2CD15C31" w14:textId="68C3F78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76CAA1AF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56A9A744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947EFD" w:rsidRPr="00947EFD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Основы религиозных культур и светской этики</w:t>
      </w:r>
      <w:r w:rsidRPr="00986D3F">
        <w:rPr>
          <w:rFonts w:ascii="Times New Roman" w:eastAsia="Times New Roman" w:hAnsi="Times New Roman" w:cs="Times New Roman"/>
          <w:b/>
        </w:rPr>
        <w:t>»</w:t>
      </w:r>
    </w:p>
    <w:p w14:paraId="4582BCBC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0"/>
        <w:gridCol w:w="1843"/>
      </w:tblGrid>
      <w:tr w:rsidR="00BD1E8D" w:rsidRPr="00947EFD" w14:paraId="0A8331B6" w14:textId="77777777" w:rsidTr="003C5120">
        <w:trPr>
          <w:trHeight w:val="505"/>
        </w:trPr>
        <w:tc>
          <w:tcPr>
            <w:tcW w:w="8090" w:type="dxa"/>
            <w:shd w:val="clear" w:color="auto" w:fill="EAF1DD"/>
          </w:tcPr>
          <w:p w14:paraId="438F5AC1" w14:textId="77777777" w:rsidR="00BD1E8D" w:rsidRPr="00947EFD" w:rsidRDefault="00BD1E8D" w:rsidP="00113906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8C5AF9" w:rsidRPr="0094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Pr="0094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6D996B83" w14:textId="77777777" w:rsidR="00BD1E8D" w:rsidRPr="00947EFD" w:rsidRDefault="00BD1E8D" w:rsidP="00113906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1843" w:type="dxa"/>
            <w:shd w:val="clear" w:color="auto" w:fill="EAF1DD"/>
          </w:tcPr>
          <w:p w14:paraId="31BE72C8" w14:textId="77777777" w:rsidR="00BD1E8D" w:rsidRPr="00947EFD" w:rsidRDefault="00BD1E8D" w:rsidP="0011390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4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  <w:proofErr w:type="spellEnd"/>
          </w:p>
          <w:p w14:paraId="72463599" w14:textId="77777777" w:rsidR="00BD1E8D" w:rsidRPr="00947EFD" w:rsidRDefault="00BD1E8D" w:rsidP="0011390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94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  <w:proofErr w:type="spellEnd"/>
          </w:p>
        </w:tc>
      </w:tr>
      <w:tr w:rsidR="00947EFD" w:rsidRPr="00947EFD" w14:paraId="12158F2C" w14:textId="77777777" w:rsidTr="008E5469">
        <w:trPr>
          <w:trHeight w:val="505"/>
        </w:trPr>
        <w:tc>
          <w:tcPr>
            <w:tcW w:w="9933" w:type="dxa"/>
            <w:gridSpan w:val="2"/>
            <w:shd w:val="clear" w:color="auto" w:fill="EAF1DD"/>
          </w:tcPr>
          <w:p w14:paraId="6616C1CC" w14:textId="77777777" w:rsidR="00947EFD" w:rsidRPr="00947EFD" w:rsidRDefault="00113906" w:rsidP="00113906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                              </w:t>
            </w:r>
            <w:proofErr w:type="spellStart"/>
            <w:r w:rsidR="00947EFD" w:rsidRPr="00947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Модуль</w:t>
            </w:r>
            <w:proofErr w:type="spellEnd"/>
            <w:r w:rsidR="00947EFD" w:rsidRPr="00947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«</w:t>
            </w:r>
            <w:proofErr w:type="spellStart"/>
            <w:r w:rsidR="00947EFD" w:rsidRPr="00947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Основы</w:t>
            </w:r>
            <w:proofErr w:type="spellEnd"/>
            <w:r w:rsidR="00947EFD" w:rsidRPr="00947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947EFD" w:rsidRPr="00947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исламской</w:t>
            </w:r>
            <w:proofErr w:type="spellEnd"/>
            <w:r w:rsidR="00947EFD" w:rsidRPr="00947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947EFD" w:rsidRPr="00947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культуры</w:t>
            </w:r>
            <w:proofErr w:type="spellEnd"/>
            <w:r w:rsidR="00947EFD" w:rsidRPr="00947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BD1E8D" w:rsidRPr="00947EFD" w14:paraId="1408B5B7" w14:textId="77777777" w:rsidTr="003C5120">
        <w:trPr>
          <w:trHeight w:val="386"/>
        </w:trPr>
        <w:tc>
          <w:tcPr>
            <w:tcW w:w="8090" w:type="dxa"/>
          </w:tcPr>
          <w:p w14:paraId="60223937" w14:textId="77777777" w:rsidR="00BD1E8D" w:rsidRPr="00947EFD" w:rsidRDefault="00947EFD" w:rsidP="00947EFD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 рассказывать о нравственных заповедях, нормах исламской религиозной морали, их значении в выстраивании отношений в семье, между людьми, в общении и деятельности;</w:t>
            </w:r>
          </w:p>
        </w:tc>
        <w:tc>
          <w:tcPr>
            <w:tcW w:w="1843" w:type="dxa"/>
          </w:tcPr>
          <w:p w14:paraId="1BF9CF98" w14:textId="77777777" w:rsidR="003C5120" w:rsidRP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599DC12D" w14:textId="77777777" w:rsidR="00BD1E8D" w:rsidRPr="003C5120" w:rsidRDefault="003C5120" w:rsidP="003C512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947EFD" w14:paraId="68BC6E77" w14:textId="77777777" w:rsidTr="003C5120">
        <w:trPr>
          <w:trHeight w:val="362"/>
        </w:trPr>
        <w:tc>
          <w:tcPr>
            <w:tcW w:w="8090" w:type="dxa"/>
            <w:tcBorders>
              <w:bottom w:val="single" w:sz="4" w:space="0" w:color="auto"/>
            </w:tcBorders>
          </w:tcPr>
          <w:p w14:paraId="2D2FE335" w14:textId="77777777" w:rsidR="00BD1E8D" w:rsidRPr="00947EFD" w:rsidRDefault="00947EFD" w:rsidP="00947EFD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      </w:r>
          </w:p>
        </w:tc>
        <w:tc>
          <w:tcPr>
            <w:tcW w:w="1843" w:type="dxa"/>
          </w:tcPr>
          <w:p w14:paraId="212C24CC" w14:textId="77777777" w:rsid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358C76F5" w14:textId="77777777" w:rsidR="00BD1E8D" w:rsidRPr="003C5120" w:rsidRDefault="003C5120" w:rsidP="003C512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947EFD" w14:paraId="589F8045" w14:textId="77777777" w:rsidTr="003C5120">
        <w:trPr>
          <w:trHeight w:val="506"/>
        </w:trPr>
        <w:tc>
          <w:tcPr>
            <w:tcW w:w="8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6C6CA" w14:textId="77777777" w:rsidR="00BD1E8D" w:rsidRPr="00947EFD" w:rsidRDefault="00947EFD" w:rsidP="00947EFD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выражать своими словами понимание значимости нравственного совершенствования и роли в этом личных усилий человека, приводить примеры;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7364FB03" w14:textId="77777777" w:rsid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03FE94CF" w14:textId="77777777" w:rsidR="00BD1E8D" w:rsidRPr="003C5120" w:rsidRDefault="003C5120" w:rsidP="003C512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947EFD" w14:paraId="07FDF486" w14:textId="77777777" w:rsidTr="003C5120">
        <w:trPr>
          <w:trHeight w:val="253"/>
        </w:trPr>
        <w:tc>
          <w:tcPr>
            <w:tcW w:w="8090" w:type="dxa"/>
            <w:tcBorders>
              <w:top w:val="single" w:sz="4" w:space="0" w:color="auto"/>
            </w:tcBorders>
          </w:tcPr>
          <w:p w14:paraId="7A08C44F" w14:textId="77777777" w:rsidR="00BD1E8D" w:rsidRPr="00947EFD" w:rsidRDefault="00947EFD" w:rsidP="00947EFD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      </w:r>
          </w:p>
        </w:tc>
        <w:tc>
          <w:tcPr>
            <w:tcW w:w="1843" w:type="dxa"/>
          </w:tcPr>
          <w:p w14:paraId="3D600475" w14:textId="77777777" w:rsid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2797DCCA" w14:textId="77777777" w:rsidR="00BD1E8D" w:rsidRPr="003C5120" w:rsidRDefault="003C5120" w:rsidP="003C512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947EFD" w14:paraId="60807E6D" w14:textId="77777777" w:rsidTr="003C5120">
        <w:trPr>
          <w:trHeight w:val="769"/>
        </w:trPr>
        <w:tc>
          <w:tcPr>
            <w:tcW w:w="8090" w:type="dxa"/>
          </w:tcPr>
          <w:p w14:paraId="349A6291" w14:textId="77777777" w:rsidR="00BD1E8D" w:rsidRPr="00947EFD" w:rsidRDefault="00947EFD" w:rsidP="00947EFD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рассказывать о нравственных заповедях, нормах исламской религиозной морали, их значении в выстраивании отношений в семье, между людьми, в общении и деятельности;</w:t>
            </w:r>
          </w:p>
        </w:tc>
        <w:tc>
          <w:tcPr>
            <w:tcW w:w="1843" w:type="dxa"/>
          </w:tcPr>
          <w:p w14:paraId="21C41CC2" w14:textId="77777777" w:rsid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7B900E46" w14:textId="77777777" w:rsidR="00BD1E8D" w:rsidRPr="003C5120" w:rsidRDefault="003C5120" w:rsidP="003C5120">
            <w:pPr>
              <w:spacing w:before="189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947EFD" w:rsidRPr="00947EFD" w14:paraId="4624EE9B" w14:textId="77777777" w:rsidTr="003C5120">
        <w:trPr>
          <w:trHeight w:val="769"/>
        </w:trPr>
        <w:tc>
          <w:tcPr>
            <w:tcW w:w="8090" w:type="dxa"/>
          </w:tcPr>
          <w:p w14:paraId="3C7F0420" w14:textId="77777777" w:rsidR="00947EFD" w:rsidRPr="00947EFD" w:rsidRDefault="00947EFD" w:rsidP="00947EFD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раскрывать основное содержание нравственных категорий в исламской культуре, традиции (вера, искренность, милосердие, ответственность, справедливость, честность, великодушие, скромность, верность, терпение, выдержка, достойное поведение, стремление к знаниям);</w:t>
            </w:r>
            <w:proofErr w:type="gramEnd"/>
          </w:p>
        </w:tc>
        <w:tc>
          <w:tcPr>
            <w:tcW w:w="1843" w:type="dxa"/>
          </w:tcPr>
          <w:p w14:paraId="6FCE0202" w14:textId="77777777" w:rsid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4D300461" w14:textId="77777777" w:rsidR="00947EFD" w:rsidRPr="00947EFD" w:rsidRDefault="003C5120" w:rsidP="003C5120">
            <w:pPr>
              <w:spacing w:before="189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947EFD" w14:paraId="24B91BE4" w14:textId="77777777" w:rsidTr="003C5120">
        <w:trPr>
          <w:trHeight w:val="505"/>
        </w:trPr>
        <w:tc>
          <w:tcPr>
            <w:tcW w:w="8090" w:type="dxa"/>
          </w:tcPr>
          <w:p w14:paraId="11E28355" w14:textId="77777777" w:rsidR="00BD1E8D" w:rsidRPr="00947EFD" w:rsidRDefault="00947EFD" w:rsidP="00947EFD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   первоначальный опыт осмысления и нравственной оценки поступков, поведения (своих и других людей) с позиций исламской этики;</w:t>
            </w:r>
          </w:p>
        </w:tc>
        <w:tc>
          <w:tcPr>
            <w:tcW w:w="1843" w:type="dxa"/>
          </w:tcPr>
          <w:p w14:paraId="39D5113F" w14:textId="77777777" w:rsid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3E036EA9" w14:textId="77777777" w:rsidR="00BD1E8D" w:rsidRP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947EFD" w14:paraId="3497A464" w14:textId="77777777" w:rsidTr="003C5120">
        <w:trPr>
          <w:trHeight w:val="506"/>
        </w:trPr>
        <w:tc>
          <w:tcPr>
            <w:tcW w:w="8090" w:type="dxa"/>
          </w:tcPr>
          <w:p w14:paraId="6C6FD324" w14:textId="77777777" w:rsidR="00BD1E8D" w:rsidRPr="00947EFD" w:rsidRDefault="00947EFD" w:rsidP="00947EFD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раскрывать своими словами первоначальные представления о мировоззрении (картине мира) в исламской культуре, единобожии, вере и её основах;</w:t>
            </w:r>
          </w:p>
        </w:tc>
        <w:tc>
          <w:tcPr>
            <w:tcW w:w="1843" w:type="dxa"/>
          </w:tcPr>
          <w:p w14:paraId="1903F9B3" w14:textId="77777777" w:rsidR="00BD1E8D" w:rsidRPr="003C5120" w:rsidRDefault="003C512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947E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BD1E8D" w:rsidRPr="00947E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488F17FA" w14:textId="77777777" w:rsidR="00BD1E8D" w:rsidRPr="00947EFD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947E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947EFD" w14:paraId="34E6D7E1" w14:textId="77777777" w:rsidTr="003C5120">
        <w:trPr>
          <w:trHeight w:val="758"/>
        </w:trPr>
        <w:tc>
          <w:tcPr>
            <w:tcW w:w="8090" w:type="dxa"/>
          </w:tcPr>
          <w:p w14:paraId="388A709D" w14:textId="77777777" w:rsidR="00BD1E8D" w:rsidRPr="00947EFD" w:rsidRDefault="00947EFD" w:rsidP="00947EFD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рассказывать о Священном Коране и сунне – примерах из жизни пророка Мухаммада, о праведных предках, о ритуальной практике в исламе (намаз, хадж, пост, </w:t>
            </w:r>
            <w:proofErr w:type="spellStart"/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закят</w:t>
            </w:r>
            <w:proofErr w:type="spellEnd"/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дуа</w:t>
            </w:r>
            <w:proofErr w:type="spellEnd"/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зикр</w:t>
            </w:r>
            <w:proofErr w:type="spellEnd"/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843" w:type="dxa"/>
          </w:tcPr>
          <w:p w14:paraId="320EFA2C" w14:textId="77777777" w:rsid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03A03A3D" w14:textId="77777777" w:rsidR="00BD1E8D" w:rsidRPr="003C5120" w:rsidRDefault="003C5120" w:rsidP="003C5120">
            <w:pPr>
              <w:ind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947EFD" w14:paraId="63D23F51" w14:textId="77777777" w:rsidTr="003C5120">
        <w:trPr>
          <w:trHeight w:val="505"/>
        </w:trPr>
        <w:tc>
          <w:tcPr>
            <w:tcW w:w="8090" w:type="dxa"/>
          </w:tcPr>
          <w:p w14:paraId="16F4A28A" w14:textId="77777777" w:rsidR="00BD1E8D" w:rsidRPr="00947EFD" w:rsidRDefault="00947EFD" w:rsidP="00947EFD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рассказывать о назначении и устройстве мечети (</w:t>
            </w:r>
            <w:proofErr w:type="spellStart"/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минбар</w:t>
            </w:r>
            <w:proofErr w:type="spellEnd"/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михраб</w:t>
            </w:r>
            <w:proofErr w:type="spellEnd"/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), нормах поведения в мечети, общения с верующими и служителями ислама;</w:t>
            </w:r>
          </w:p>
        </w:tc>
        <w:tc>
          <w:tcPr>
            <w:tcW w:w="1843" w:type="dxa"/>
          </w:tcPr>
          <w:p w14:paraId="420C4CC4" w14:textId="77777777" w:rsidR="00BD1E8D" w:rsidRPr="003C5120" w:rsidRDefault="003C512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947E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BD1E8D" w:rsidRPr="00947E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6CE9E3BA" w14:textId="77777777" w:rsidR="00BD1E8D" w:rsidRPr="00947EFD" w:rsidRDefault="00BD1E8D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947E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947EFD" w14:paraId="77A81E41" w14:textId="77777777" w:rsidTr="003C5120">
        <w:trPr>
          <w:trHeight w:val="496"/>
        </w:trPr>
        <w:tc>
          <w:tcPr>
            <w:tcW w:w="8090" w:type="dxa"/>
          </w:tcPr>
          <w:p w14:paraId="13D4043C" w14:textId="77777777" w:rsidR="00BD1E8D" w:rsidRPr="00947EFD" w:rsidRDefault="00947EFD" w:rsidP="00947EFD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рассказывать о праздниках в исламе (Ураза-байрам, Курбан-байрам, </w:t>
            </w:r>
            <w:proofErr w:type="spellStart"/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Маулид</w:t>
            </w:r>
            <w:proofErr w:type="spellEnd"/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843" w:type="dxa"/>
          </w:tcPr>
          <w:p w14:paraId="47B3244C" w14:textId="77777777" w:rsidR="00BD1E8D" w:rsidRPr="003C5120" w:rsidRDefault="003C512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947E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BD1E8D" w:rsidRPr="00947E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3E8461C8" w14:textId="77777777" w:rsidR="00BD1E8D" w:rsidRPr="00947EFD" w:rsidRDefault="00BD1E8D" w:rsidP="003B4010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947E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947EFD" w14:paraId="0E3133F8" w14:textId="77777777" w:rsidTr="003C5120">
        <w:trPr>
          <w:trHeight w:val="960"/>
        </w:trPr>
        <w:tc>
          <w:tcPr>
            <w:tcW w:w="8090" w:type="dxa"/>
          </w:tcPr>
          <w:p w14:paraId="079D9356" w14:textId="77777777" w:rsidR="00BD1E8D" w:rsidRPr="00947EFD" w:rsidRDefault="00947EFD" w:rsidP="00947EFD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раскрывать основное содержание норм отношений в исламской семье, обязанностей и ответственности членов семьи, норм отношений детей к отцу, матери, братьям и сёстрам, старшим по возрасту, предкам, норм отношений с дальними родственниками, соседями, исламских семейных ценностей;</w:t>
            </w:r>
          </w:p>
        </w:tc>
        <w:tc>
          <w:tcPr>
            <w:tcW w:w="1843" w:type="dxa"/>
          </w:tcPr>
          <w:p w14:paraId="4329F720" w14:textId="77777777" w:rsid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3BFA58E6" w14:textId="77777777" w:rsidR="00BD1E8D" w:rsidRP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947EFD" w14:paraId="7A88419E" w14:textId="77777777" w:rsidTr="003C5120">
        <w:trPr>
          <w:trHeight w:val="421"/>
        </w:trPr>
        <w:tc>
          <w:tcPr>
            <w:tcW w:w="8090" w:type="dxa"/>
          </w:tcPr>
          <w:p w14:paraId="10A35E5B" w14:textId="77777777" w:rsidR="00BD1E8D" w:rsidRPr="00947EFD" w:rsidRDefault="00947EFD" w:rsidP="00947EFD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распознавать исламскую символику, объяснять своими словами её смысл и охарактеризовать назначение исламского орнамента;</w:t>
            </w:r>
          </w:p>
        </w:tc>
        <w:tc>
          <w:tcPr>
            <w:tcW w:w="1843" w:type="dxa"/>
          </w:tcPr>
          <w:p w14:paraId="66677171" w14:textId="77777777" w:rsid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2977F895" w14:textId="77777777" w:rsidR="00BD1E8D" w:rsidRP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947EFD" w14:paraId="784B6AC3" w14:textId="77777777" w:rsidTr="003C5120">
        <w:trPr>
          <w:trHeight w:val="343"/>
        </w:trPr>
        <w:tc>
          <w:tcPr>
            <w:tcW w:w="8090" w:type="dxa"/>
          </w:tcPr>
          <w:p w14:paraId="584A5444" w14:textId="77777777" w:rsidR="00BD1E8D" w:rsidRPr="00947EFD" w:rsidRDefault="00947EFD" w:rsidP="00947EFD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рассказывать о художественной культуре в исламской традиции, религиозных напевах, каллиграфии, архитектуре, книжной миниатюре, религиозной атрибутике, одежде;</w:t>
            </w:r>
          </w:p>
        </w:tc>
        <w:tc>
          <w:tcPr>
            <w:tcW w:w="1843" w:type="dxa"/>
          </w:tcPr>
          <w:p w14:paraId="368F96EF" w14:textId="77777777" w:rsid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3D9E2DAF" w14:textId="77777777" w:rsidR="00BD1E8D" w:rsidRP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947EFD" w14:paraId="4EF40381" w14:textId="77777777" w:rsidTr="003C5120">
        <w:trPr>
          <w:trHeight w:val="251"/>
        </w:trPr>
        <w:tc>
          <w:tcPr>
            <w:tcW w:w="8090" w:type="dxa"/>
          </w:tcPr>
          <w:p w14:paraId="004BB307" w14:textId="77777777" w:rsidR="00BD1E8D" w:rsidRPr="00947EFD" w:rsidRDefault="00947EFD" w:rsidP="00947EFD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излагать основные исторические сведения о возникновении исламской религиозной традиции в России, своими словами объяснять роль ислама в становлении культуры народов России, российской культуры и государственности;</w:t>
            </w:r>
          </w:p>
        </w:tc>
        <w:tc>
          <w:tcPr>
            <w:tcW w:w="1843" w:type="dxa"/>
          </w:tcPr>
          <w:p w14:paraId="731FD481" w14:textId="77777777" w:rsid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27284537" w14:textId="77777777" w:rsidR="00BD1E8D" w:rsidRPr="003C5120" w:rsidRDefault="003C5120" w:rsidP="003C512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947EFD" w14:paraId="337812BA" w14:textId="77777777" w:rsidTr="003C5120">
        <w:trPr>
          <w:trHeight w:val="1012"/>
        </w:trPr>
        <w:tc>
          <w:tcPr>
            <w:tcW w:w="8090" w:type="dxa"/>
          </w:tcPr>
          <w:p w14:paraId="0237525F" w14:textId="77777777" w:rsidR="00BD1E8D" w:rsidRPr="00947EFD" w:rsidRDefault="00947EFD" w:rsidP="00947EFD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первоначальный опыт поисковой, проектной деятельности по изучению исламского исторического и культурного наследия в своей местности, регионе (мечети, медресе, памятные и святые места), оформлению и представлению её результатов;</w:t>
            </w:r>
          </w:p>
        </w:tc>
        <w:tc>
          <w:tcPr>
            <w:tcW w:w="1843" w:type="dxa"/>
          </w:tcPr>
          <w:p w14:paraId="1F5FA635" w14:textId="77777777" w:rsidR="00BD1E8D" w:rsidRPr="003C5120" w:rsidRDefault="003C5120" w:rsidP="003C5120">
            <w:pPr>
              <w:spacing w:before="212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67459" w:rsidRPr="00947EFD" w14:paraId="27961F2E" w14:textId="77777777" w:rsidTr="003C5120">
        <w:trPr>
          <w:trHeight w:val="364"/>
        </w:trPr>
        <w:tc>
          <w:tcPr>
            <w:tcW w:w="8090" w:type="dxa"/>
          </w:tcPr>
          <w:p w14:paraId="20734163" w14:textId="77777777" w:rsidR="00967459" w:rsidRPr="00947EFD" w:rsidRDefault="00947EFD" w:rsidP="00947EFD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приводить примеры нравственных поступков, совершаемых с использованием этических норм религиозной культуры и внутренней установки личности поступать согласно своей совести;</w:t>
            </w:r>
          </w:p>
        </w:tc>
        <w:tc>
          <w:tcPr>
            <w:tcW w:w="1843" w:type="dxa"/>
          </w:tcPr>
          <w:p w14:paraId="00A04850" w14:textId="77777777" w:rsid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2002D445" w14:textId="77777777" w:rsidR="00967459" w:rsidRPr="003C5120" w:rsidRDefault="003C5120" w:rsidP="003C5120">
            <w:pPr>
              <w:spacing w:before="212"/>
              <w:ind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947EFD" w14:paraId="6A4E6627" w14:textId="77777777" w:rsidTr="003C5120">
        <w:trPr>
          <w:trHeight w:val="506"/>
        </w:trPr>
        <w:tc>
          <w:tcPr>
            <w:tcW w:w="8090" w:type="dxa"/>
          </w:tcPr>
          <w:p w14:paraId="4536EAF6" w14:textId="77777777" w:rsidR="00BD1E8D" w:rsidRPr="00947EFD" w:rsidRDefault="00947EFD" w:rsidP="00947EFD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   выражать своими словами понимание свободы мировоззренческого выбора, отношения человека, людей в обществе к религии, свободы вероисповедания, понимание российского общества как многоэтничного и </w:t>
            </w:r>
            <w:proofErr w:type="spellStart"/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многорелигиозного</w:t>
            </w:r>
            <w:proofErr w:type="spellEnd"/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(приводить примеры), понимание российского общенародного (общенационального, гражданского) патриотизма, любви к Отечеству, нашей общей Родине – России, приводить примеры сотрудничества последователей традиционных религий;</w:t>
            </w:r>
          </w:p>
        </w:tc>
        <w:tc>
          <w:tcPr>
            <w:tcW w:w="1843" w:type="dxa"/>
          </w:tcPr>
          <w:p w14:paraId="66E0A6E2" w14:textId="77777777" w:rsid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536F2795" w14:textId="77777777" w:rsidR="00BD1E8D" w:rsidRP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947EFD" w14:paraId="59AACA1C" w14:textId="77777777" w:rsidTr="003C5120">
        <w:trPr>
          <w:trHeight w:val="273"/>
        </w:trPr>
        <w:tc>
          <w:tcPr>
            <w:tcW w:w="8090" w:type="dxa"/>
          </w:tcPr>
          <w:p w14:paraId="5CB1DD01" w14:textId="77777777" w:rsidR="00BD1E8D" w:rsidRPr="00947EFD" w:rsidRDefault="00947EFD" w:rsidP="00947EFD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      </w:r>
          </w:p>
        </w:tc>
        <w:tc>
          <w:tcPr>
            <w:tcW w:w="1843" w:type="dxa"/>
          </w:tcPr>
          <w:p w14:paraId="2E784C5A" w14:textId="77777777" w:rsid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5815DC21" w14:textId="77777777" w:rsidR="00BD1E8D" w:rsidRP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947EFD" w14:paraId="1A77F4D0" w14:textId="77777777" w:rsidTr="003C5120">
        <w:trPr>
          <w:trHeight w:val="506"/>
        </w:trPr>
        <w:tc>
          <w:tcPr>
            <w:tcW w:w="8090" w:type="dxa"/>
          </w:tcPr>
          <w:p w14:paraId="08187223" w14:textId="77777777" w:rsidR="00BD1E8D" w:rsidRPr="00947EFD" w:rsidRDefault="00947EFD" w:rsidP="00947EFD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выражать своими словами понимание человеческого достоинства, ценности человеческой жизни в исламской духовно-нравственной культуре, традиции.</w:t>
            </w:r>
          </w:p>
        </w:tc>
        <w:tc>
          <w:tcPr>
            <w:tcW w:w="1843" w:type="dxa"/>
          </w:tcPr>
          <w:p w14:paraId="2CDF53A6" w14:textId="77777777" w:rsid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0E98E438" w14:textId="77777777" w:rsidR="00BD1E8D" w:rsidRP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</w:tbl>
    <w:p w14:paraId="06F79972" w14:textId="77777777" w:rsidR="00436BFE" w:rsidRPr="005D2C74" w:rsidRDefault="00436BFE" w:rsidP="00436BF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63C661A2" w14:textId="77777777" w:rsidR="008A348A" w:rsidRDefault="008A348A" w:rsidP="008A348A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  <w:sz w:val="24"/>
          <w:szCs w:val="24"/>
        </w:rPr>
      </w:pPr>
    </w:p>
    <w:p w14:paraId="4C9C7F09" w14:textId="77777777" w:rsidR="008A348A" w:rsidRPr="007D07F8" w:rsidRDefault="008A348A" w:rsidP="008A348A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  <w:sz w:val="24"/>
          <w:szCs w:val="24"/>
        </w:rPr>
      </w:pPr>
    </w:p>
    <w:p w14:paraId="2AC2476D" w14:textId="77777777" w:rsidR="008A348A" w:rsidRPr="00AE4EFD" w:rsidRDefault="008A348A" w:rsidP="008A348A">
      <w:pPr>
        <w:tabs>
          <w:tab w:val="left" w:pos="2786"/>
        </w:tabs>
        <w:jc w:val="center"/>
        <w:rPr>
          <w:rFonts w:ascii="Times New Roman" w:hAnsi="Times New Roman" w:cs="Times New Roman"/>
          <w:b/>
          <w:sz w:val="24"/>
        </w:rPr>
      </w:pPr>
      <w:r w:rsidRPr="00AE4EFD">
        <w:rPr>
          <w:rFonts w:ascii="Times New Roman" w:hAnsi="Times New Roman" w:cs="Times New Roman"/>
          <w:b/>
          <w:sz w:val="24"/>
        </w:rPr>
        <w:t xml:space="preserve">2. Требования к выставлению </w:t>
      </w:r>
      <w:r>
        <w:rPr>
          <w:rFonts w:ascii="Times New Roman" w:hAnsi="Times New Roman" w:cs="Times New Roman"/>
          <w:b/>
          <w:sz w:val="24"/>
        </w:rPr>
        <w:t xml:space="preserve">отметок за </w:t>
      </w:r>
      <w:r w:rsidRPr="00AE4EFD">
        <w:rPr>
          <w:rFonts w:ascii="Times New Roman" w:hAnsi="Times New Roman" w:cs="Times New Roman"/>
          <w:b/>
          <w:sz w:val="24"/>
        </w:rPr>
        <w:t>промежуточн</w:t>
      </w:r>
      <w:r>
        <w:rPr>
          <w:rFonts w:ascii="Times New Roman" w:hAnsi="Times New Roman" w:cs="Times New Roman"/>
          <w:b/>
          <w:sz w:val="24"/>
        </w:rPr>
        <w:t>ую</w:t>
      </w:r>
      <w:r w:rsidRPr="00AE4EFD">
        <w:rPr>
          <w:rFonts w:ascii="Times New Roman" w:hAnsi="Times New Roman" w:cs="Times New Roman"/>
          <w:b/>
          <w:sz w:val="24"/>
        </w:rPr>
        <w:t xml:space="preserve"> аттестаци</w:t>
      </w:r>
      <w:r>
        <w:rPr>
          <w:rFonts w:ascii="Times New Roman" w:hAnsi="Times New Roman" w:cs="Times New Roman"/>
          <w:b/>
          <w:sz w:val="24"/>
        </w:rPr>
        <w:t>ю</w:t>
      </w:r>
    </w:p>
    <w:p w14:paraId="7A3ADB30" w14:textId="77777777" w:rsidR="008A348A" w:rsidRPr="00AE4EFD" w:rsidRDefault="008A348A" w:rsidP="008A348A">
      <w:pPr>
        <w:pStyle w:val="c49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>
        <w:tab/>
      </w:r>
      <w:r w:rsidRPr="00AE4EFD">
        <w:rPr>
          <w:b/>
          <w:bCs/>
          <w:color w:val="000000"/>
          <w:shd w:val="clear" w:color="auto" w:fill="FFFFFF"/>
        </w:rPr>
        <w:t>Оценка «5» </w:t>
      </w:r>
      <w:r w:rsidRPr="00AE4EFD">
        <w:rPr>
          <w:color w:val="000000"/>
          <w:shd w:val="clear" w:color="auto" w:fill="FFFFFF"/>
        </w:rPr>
        <w:t>ставится ученику, если он осознанно и логично излагает учебный материал, используя свои наблюдения в природе, устанавливает связи между объектами и явлениями природы (в пределах программы), правильно выполняет практические работы и дает полные ответы на все поставленные вопросы.</w:t>
      </w:r>
    </w:p>
    <w:p w14:paraId="3EF7C24A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Оценка «4» </w:t>
      </w: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ставится ученику, если его ответ в основном соответствует требованиям, установленным для оценки «5», но ученик допускает отдельные неточности в изложении фактического материала, в использовании отдельных терминов, единичные недочеты при выполнении практических работ. Все эти недочеты ученик легко исправляет сам при указании на них учителем.</w:t>
      </w:r>
    </w:p>
    <w:p w14:paraId="41E5627B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Оценка «3» </w:t>
      </w: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ставится ученику, если он усвоил основное содержание учебного материала. Но допускает фактические ошибки, не умеет использовать результаты своих наблюдений в окружающем мире, затрудняется устанавливать предусмотренные программой связи между объектами и явлениями окружающего мира, в выполнении практических работ, но может исправить перечисленные недочеты с помощью учителя.</w:t>
      </w:r>
    </w:p>
    <w:p w14:paraId="17FFDB1C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Оценка «2» </w:t>
      </w:r>
      <w:r w:rsidRPr="00AE4EFD">
        <w:rPr>
          <w:rFonts w:ascii="Times New Roman" w:eastAsia="Bookman Old Style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ставится ученику, если он обнаруживает незнание большей части программного материала, не справляется с выполнением практических работ даже с помощью учителя.</w:t>
      </w:r>
    </w:p>
    <w:p w14:paraId="4D856D27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center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Особенности организации контроля </w:t>
      </w:r>
    </w:p>
    <w:p w14:paraId="12B962EA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Основная цель контроля - проверка знания фактов учебного материала, умения детей делать простейшие выводы, высказывать обобщенные суждения, приводить примеры из дополнительных источников, применять комплексные знания.</w:t>
      </w:r>
    </w:p>
    <w:p w14:paraId="6D145424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proofErr w:type="gramStart"/>
      <w:r w:rsidRPr="00AE4EFD">
        <w:rPr>
          <w:rFonts w:ascii="Times New Roman" w:eastAsia="Bookman Old Style" w:hAnsi="Times New Roman" w:cs="Times New Roman"/>
          <w:color w:val="000000"/>
          <w:sz w:val="24"/>
          <w:szCs w:val="24"/>
          <w:lang w:eastAsia="ru-RU"/>
        </w:rPr>
        <w:t>Контроль за</w:t>
      </w:r>
      <w:proofErr w:type="gramEnd"/>
      <w:r w:rsidRPr="00AE4EFD">
        <w:rPr>
          <w:rFonts w:ascii="Times New Roman" w:eastAsia="Bookman Old Style" w:hAnsi="Times New Roman" w:cs="Times New Roman"/>
          <w:color w:val="000000"/>
          <w:sz w:val="24"/>
          <w:szCs w:val="24"/>
          <w:lang w:eastAsia="ru-RU"/>
        </w:rPr>
        <w:t xml:space="preserve"> уровнем достижений обучающихся по окружающему миру проводится в форме устной оценки и письменных работ:</w:t>
      </w:r>
      <w:r w:rsidRPr="00AE4E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контрольных и проверочных работ, тестовых заданий.</w:t>
      </w:r>
    </w:p>
    <w:p w14:paraId="3FECDE91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Контрольные и проверочные работы</w:t>
      </w: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направлены на контроль и проверку </w:t>
      </w:r>
      <w:proofErr w:type="spellStart"/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сформированности</w:t>
      </w:r>
      <w:proofErr w:type="spellEnd"/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знаний, умений и навыков.</w:t>
      </w:r>
      <w:r w:rsidRPr="00AE4EF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Тексты работ подбираются средней трудности с расчетом на возможность их выполнения всеми детьми. Задания повышенной сложности оцениваются отдельно и только положительной отметкой.</w:t>
      </w:r>
    </w:p>
    <w:p w14:paraId="7D233351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Bookman Old Style" w:hAnsi="Times New Roman" w:cs="Times New Roman"/>
          <w:color w:val="000000"/>
          <w:sz w:val="24"/>
          <w:szCs w:val="24"/>
          <w:lang w:eastAsia="ru-RU"/>
        </w:rPr>
        <w:t> </w:t>
      </w: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Тесты</w:t>
      </w:r>
      <w:r w:rsidRPr="00AE4E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области </w:t>
      </w:r>
      <w:proofErr w:type="spellStart"/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умений дают возможность проверять овладение обучающимися такими универсальными способами деятельности, как наблюдение, сравнение, выбор способа решения учебной задачи (верного варианта ответа), контроль и коррекция, оценка, распознавание природных объектов, определение истинности утверждений и умение делать вывод на основе анализа конкретной учебной ситуации.</w:t>
      </w:r>
    </w:p>
    <w:p w14:paraId="4A74B80A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Учёт ошибок и оценка устных ответов, письменных и практических работ</w:t>
      </w:r>
    </w:p>
    <w:p w14:paraId="7AC53D28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Классификация ошибок и недочетов, влияющих на снижение оценки:</w:t>
      </w:r>
    </w:p>
    <w:p w14:paraId="7BC82C73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Грубые ошибки:</w:t>
      </w:r>
    </w:p>
    <w:p w14:paraId="495E40F9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неправильное определение понятия, замена существенной характеристики понятия несущественной;</w:t>
      </w:r>
    </w:p>
    <w:p w14:paraId="3FEF5A69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нарушение последовательности в описании объекта (явления) в тех случаях, когда она является существенной;</w:t>
      </w:r>
    </w:p>
    <w:p w14:paraId="5C6C52B2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неправильное раскрытие (в рассказе-рассуждении) причины, закономерности, условия протекания того или иного изученного явления;</w:t>
      </w:r>
    </w:p>
    <w:p w14:paraId="42AD6DBA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ошибки в сравнении объектов, их классификации на группы по существенным признакам;</w:t>
      </w:r>
    </w:p>
    <w:p w14:paraId="1257441A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незнание фактического материала, неумение привести самостоятельные примеры, подтверждающие высказанное суждение;</w:t>
      </w:r>
    </w:p>
    <w:p w14:paraId="38DC5085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отсутствие умения выполнять рисунок, схему, неправильное заполнение таблицы; неумение подтвердить свой ответ схемой, рисунком, иллюстративным материалом;</w:t>
      </w:r>
    </w:p>
    <w:p w14:paraId="7709C532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ошибки при постановке опыта, приводящие к неправильному результату;</w:t>
      </w:r>
    </w:p>
    <w:p w14:paraId="4CDF08EC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неумение ориентироваться на карте и плане, затруднения в правильном показе изученных объектов (природоведческих и исторических).</w:t>
      </w:r>
    </w:p>
    <w:p w14:paraId="23662605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Негрубые ошибки:</w:t>
      </w:r>
    </w:p>
    <w:p w14:paraId="20CD50F4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преобладание при описании объекта несущественных его признаков;</w:t>
      </w:r>
    </w:p>
    <w:p w14:paraId="7FA770E3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неточности при выполнении рисунков, схем, таблиц, не влияющих отрицательно на результат работы; отсутствие обозначений и подписей;</w:t>
      </w:r>
    </w:p>
    <w:p w14:paraId="55A2A2E8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отдельные нарушения последовательности операций при проведении опыта, не приводящие к неправильному результату;</w:t>
      </w:r>
    </w:p>
    <w:p w14:paraId="5B509497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неточности в определении назначения прибора, его применение осуществляется после наводящих вопросов;</w:t>
      </w:r>
    </w:p>
    <w:p w14:paraId="3D615DCA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неточности при нахождении объекта на карте.</w:t>
      </w:r>
    </w:p>
    <w:p w14:paraId="5B57EEAA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Тесты</w:t>
      </w:r>
    </w:p>
    <w:p w14:paraId="576BD941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Исправления, сделанные ребенком, ошибкой не считаются.</w:t>
      </w:r>
    </w:p>
    <w:p w14:paraId="5F7A8939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«5» - верно выполнено более 3/4 заданий.</w:t>
      </w:r>
    </w:p>
    <w:p w14:paraId="7AEF3E26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«4» - верно выполнено 3/4 заданий.</w:t>
      </w:r>
    </w:p>
    <w:p w14:paraId="47302DF7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«3» - верно выполнено 1/2 заданий.</w:t>
      </w:r>
    </w:p>
    <w:p w14:paraId="1E6047CE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«2» - верно выполнено менее 1/2 заданий.</w:t>
      </w:r>
    </w:p>
    <w:p w14:paraId="6EAF72F7" w14:textId="77777777" w:rsidR="008A348A" w:rsidRPr="00AE4EFD" w:rsidRDefault="008A348A" w:rsidP="008A348A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5BDA525C" w14:textId="77777777" w:rsidR="008A348A" w:rsidRDefault="008A348A" w:rsidP="008A348A">
      <w:pPr>
        <w:widowControl w:val="0"/>
        <w:autoSpaceDE w:val="0"/>
        <w:autoSpaceDN w:val="0"/>
        <w:spacing w:after="0" w:line="240" w:lineRule="auto"/>
      </w:pPr>
      <w:r>
        <w:tab/>
      </w:r>
    </w:p>
    <w:p w14:paraId="61966B29" w14:textId="77777777" w:rsidR="008A348A" w:rsidRDefault="008A348A" w:rsidP="008A348A">
      <w:pPr>
        <w:widowControl w:val="0"/>
        <w:autoSpaceDE w:val="0"/>
        <w:autoSpaceDN w:val="0"/>
        <w:spacing w:after="0" w:line="240" w:lineRule="auto"/>
      </w:pPr>
    </w:p>
    <w:p w14:paraId="6299F8A2" w14:textId="2B43591C" w:rsidR="008A348A" w:rsidRDefault="008A348A" w:rsidP="008A348A">
      <w:pPr>
        <w:widowControl w:val="0"/>
        <w:autoSpaceDE w:val="0"/>
        <w:autoSpaceDN w:val="0"/>
        <w:spacing w:after="0" w:line="240" w:lineRule="auto"/>
      </w:pPr>
    </w:p>
    <w:p w14:paraId="51BE468F" w14:textId="0BA5CF6B" w:rsidR="00E52669" w:rsidRDefault="00E52669" w:rsidP="008A348A">
      <w:pPr>
        <w:widowControl w:val="0"/>
        <w:autoSpaceDE w:val="0"/>
        <w:autoSpaceDN w:val="0"/>
        <w:spacing w:after="0" w:line="240" w:lineRule="auto"/>
      </w:pPr>
    </w:p>
    <w:p w14:paraId="7312EBD3" w14:textId="77777777" w:rsidR="00E52669" w:rsidRDefault="00E52669" w:rsidP="008A348A">
      <w:pPr>
        <w:widowControl w:val="0"/>
        <w:autoSpaceDE w:val="0"/>
        <w:autoSpaceDN w:val="0"/>
        <w:spacing w:after="0" w:line="240" w:lineRule="auto"/>
      </w:pPr>
    </w:p>
    <w:p w14:paraId="47E4388A" w14:textId="77777777" w:rsidR="008A348A" w:rsidRPr="00CD7681" w:rsidRDefault="008A348A" w:rsidP="008A348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1959F03C" w14:textId="77777777" w:rsidR="008A348A" w:rsidRDefault="008A348A" w:rsidP="008A348A">
      <w:pPr>
        <w:pStyle w:val="a3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D7681">
        <w:rPr>
          <w:rFonts w:ascii="Times New Roman" w:eastAsia="Times New Roman" w:hAnsi="Times New Roman" w:cs="Times New Roman"/>
          <w:b/>
        </w:rPr>
        <w:t>График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контрольных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мероприятий</w:t>
      </w:r>
    </w:p>
    <w:p w14:paraId="2A61E911" w14:textId="77777777" w:rsidR="008A348A" w:rsidRPr="00CD7681" w:rsidRDefault="008A348A" w:rsidP="008A348A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9784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8A348A" w:rsidRPr="005D2C74" w14:paraId="48881927" w14:textId="77777777" w:rsidTr="00924234">
        <w:trPr>
          <w:trHeight w:val="657"/>
        </w:trPr>
        <w:tc>
          <w:tcPr>
            <w:tcW w:w="3689" w:type="dxa"/>
          </w:tcPr>
          <w:p w14:paraId="0936FEA8" w14:textId="77777777" w:rsidR="008A348A" w:rsidRPr="005D2C74" w:rsidRDefault="008A348A" w:rsidP="00924234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Контрольное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мероприятие</w:t>
            </w:r>
            <w:proofErr w:type="spellEnd"/>
          </w:p>
        </w:tc>
        <w:tc>
          <w:tcPr>
            <w:tcW w:w="1843" w:type="dxa"/>
          </w:tcPr>
          <w:p w14:paraId="1DD41F77" w14:textId="77777777" w:rsidR="008A348A" w:rsidRPr="005D2C74" w:rsidRDefault="008A348A" w:rsidP="00924234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Тип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контроля</w:t>
            </w:r>
            <w:proofErr w:type="spellEnd"/>
          </w:p>
        </w:tc>
        <w:tc>
          <w:tcPr>
            <w:tcW w:w="2835" w:type="dxa"/>
          </w:tcPr>
          <w:p w14:paraId="6DC7E70D" w14:textId="77777777" w:rsidR="008A348A" w:rsidRPr="005D2C74" w:rsidRDefault="008A348A" w:rsidP="00924234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Срок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проведения</w:t>
            </w:r>
            <w:proofErr w:type="spellEnd"/>
          </w:p>
        </w:tc>
        <w:tc>
          <w:tcPr>
            <w:tcW w:w="1417" w:type="dxa"/>
          </w:tcPr>
          <w:p w14:paraId="28F7E139" w14:textId="77777777" w:rsidR="008A348A" w:rsidRPr="005D2C74" w:rsidRDefault="008A348A" w:rsidP="00924234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Классы</w:t>
            </w:r>
            <w:proofErr w:type="spellEnd"/>
          </w:p>
        </w:tc>
      </w:tr>
      <w:tr w:rsidR="008A348A" w:rsidRPr="005D2C74" w14:paraId="28708E18" w14:textId="77777777" w:rsidTr="0092423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2839D804" w14:textId="77777777" w:rsidR="008A348A" w:rsidRPr="005D2C74" w:rsidRDefault="008A348A" w:rsidP="00924234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Проверка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домашнего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задания</w:t>
            </w:r>
            <w:proofErr w:type="spellEnd"/>
          </w:p>
        </w:tc>
        <w:tc>
          <w:tcPr>
            <w:tcW w:w="1843" w:type="dxa"/>
          </w:tcPr>
          <w:p w14:paraId="4E20EC0A" w14:textId="77777777" w:rsidR="008A348A" w:rsidRPr="005D2C74" w:rsidRDefault="008A348A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Текущий</w:t>
            </w:r>
            <w:proofErr w:type="spellEnd"/>
          </w:p>
        </w:tc>
        <w:tc>
          <w:tcPr>
            <w:tcW w:w="2835" w:type="dxa"/>
          </w:tcPr>
          <w:p w14:paraId="600C2C9F" w14:textId="77777777" w:rsidR="008A348A" w:rsidRPr="005D2C74" w:rsidRDefault="008A348A" w:rsidP="00924234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каждом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уроке</w:t>
            </w:r>
            <w:proofErr w:type="spellEnd"/>
          </w:p>
        </w:tc>
        <w:tc>
          <w:tcPr>
            <w:tcW w:w="1417" w:type="dxa"/>
          </w:tcPr>
          <w:p w14:paraId="4E18CCAB" w14:textId="77777777" w:rsidR="008A348A" w:rsidRPr="00436BFE" w:rsidRDefault="008A348A" w:rsidP="00924234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  2-4</w:t>
            </w:r>
          </w:p>
        </w:tc>
      </w:tr>
      <w:tr w:rsidR="008A348A" w:rsidRPr="005D2C74" w14:paraId="2EB33CAF" w14:textId="77777777" w:rsidTr="0092423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0107FD9F" w14:textId="64FDC2BE" w:rsidR="008A348A" w:rsidRPr="005D2C74" w:rsidRDefault="00E52669" w:rsidP="00924234">
            <w:pPr>
              <w:spacing w:before="64"/>
              <w:ind w:left="15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Практическая</w:t>
            </w:r>
            <w:r w:rsidR="008A348A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="008A348A"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="008A348A" w:rsidRPr="005D2C74">
              <w:rPr>
                <w:rFonts w:ascii="Times New Roman" w:eastAsia="Times New Roman" w:hAnsi="Times New Roman" w:cs="Times New Roman"/>
              </w:rPr>
              <w:t>работа</w:t>
            </w:r>
            <w:proofErr w:type="spellEnd"/>
          </w:p>
        </w:tc>
        <w:tc>
          <w:tcPr>
            <w:tcW w:w="1843" w:type="dxa"/>
          </w:tcPr>
          <w:p w14:paraId="2A997A81" w14:textId="77777777" w:rsidR="008A348A" w:rsidRPr="005D2C74" w:rsidRDefault="008A348A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5CFD741D" w14:textId="77777777" w:rsidR="008A348A" w:rsidRPr="005D2C74" w:rsidRDefault="008A348A" w:rsidP="00924234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раздела</w:t>
            </w:r>
            <w:proofErr w:type="spellEnd"/>
          </w:p>
        </w:tc>
        <w:tc>
          <w:tcPr>
            <w:tcW w:w="1417" w:type="dxa"/>
          </w:tcPr>
          <w:p w14:paraId="025C6C4B" w14:textId="77777777" w:rsidR="008A348A" w:rsidRDefault="008A348A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  <w:tr w:rsidR="008A348A" w:rsidRPr="005D2C74" w14:paraId="3E6C1199" w14:textId="77777777" w:rsidTr="00924234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2D2BCB56" w14:textId="77777777" w:rsidR="008A348A" w:rsidRPr="005D2C74" w:rsidRDefault="008A348A" w:rsidP="00924234">
            <w:pPr>
              <w:spacing w:before="62"/>
              <w:ind w:left="150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Письменный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  <w:tc>
          <w:tcPr>
            <w:tcW w:w="1843" w:type="dxa"/>
          </w:tcPr>
          <w:p w14:paraId="042470D9" w14:textId="77777777" w:rsidR="008A348A" w:rsidRPr="005D2C74" w:rsidRDefault="008A348A" w:rsidP="00924234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Итоговый</w:t>
            </w:r>
            <w:proofErr w:type="spellEnd"/>
          </w:p>
        </w:tc>
        <w:tc>
          <w:tcPr>
            <w:tcW w:w="2835" w:type="dxa"/>
          </w:tcPr>
          <w:p w14:paraId="0509D6B4" w14:textId="77777777" w:rsidR="008A348A" w:rsidRPr="005D2C74" w:rsidRDefault="008A348A" w:rsidP="00924234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657E6EC3" w14:textId="77777777" w:rsidR="008A348A" w:rsidRDefault="008A348A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</w:tbl>
    <w:p w14:paraId="52EBDD7E" w14:textId="77777777" w:rsidR="008A348A" w:rsidRDefault="008A348A" w:rsidP="008A348A"/>
    <w:p w14:paraId="3D9D0C7B" w14:textId="77777777" w:rsidR="003F5F0E" w:rsidRDefault="003F5F0E"/>
    <w:sectPr w:rsidR="003F5F0E" w:rsidSect="008D208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00E7"/>
    <w:rsid w:val="00000318"/>
    <w:rsid w:val="000C0CD3"/>
    <w:rsid w:val="00113906"/>
    <w:rsid w:val="00136864"/>
    <w:rsid w:val="00306972"/>
    <w:rsid w:val="003A0B91"/>
    <w:rsid w:val="003B4010"/>
    <w:rsid w:val="003B6666"/>
    <w:rsid w:val="003C5120"/>
    <w:rsid w:val="003F5F0E"/>
    <w:rsid w:val="00436BFE"/>
    <w:rsid w:val="005160C4"/>
    <w:rsid w:val="005200E7"/>
    <w:rsid w:val="00627550"/>
    <w:rsid w:val="007D07F8"/>
    <w:rsid w:val="008606A4"/>
    <w:rsid w:val="008A348A"/>
    <w:rsid w:val="008C5AF9"/>
    <w:rsid w:val="008D2084"/>
    <w:rsid w:val="00947EFD"/>
    <w:rsid w:val="00967459"/>
    <w:rsid w:val="00AE5D7E"/>
    <w:rsid w:val="00B25ABF"/>
    <w:rsid w:val="00B36A79"/>
    <w:rsid w:val="00BD1E8D"/>
    <w:rsid w:val="00BE31F8"/>
    <w:rsid w:val="00C2309E"/>
    <w:rsid w:val="00C24721"/>
    <w:rsid w:val="00CC23DA"/>
    <w:rsid w:val="00DE08CF"/>
    <w:rsid w:val="00E52669"/>
    <w:rsid w:val="00F37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983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436BFE"/>
    <w:pPr>
      <w:ind w:left="720"/>
      <w:contextualSpacing/>
    </w:pPr>
  </w:style>
  <w:style w:type="paragraph" w:customStyle="1" w:styleId="c49">
    <w:name w:val="c49"/>
    <w:basedOn w:val="a"/>
    <w:rsid w:val="008A34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7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F2EE8B-4B37-40E7-AC55-2FCD645AF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1323</Words>
  <Characters>7543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16</cp:revision>
  <dcterms:created xsi:type="dcterms:W3CDTF">2024-07-06T12:45:00Z</dcterms:created>
  <dcterms:modified xsi:type="dcterms:W3CDTF">2025-10-11T06:03:00Z</dcterms:modified>
</cp:coreProperties>
</file>